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B" w:rsidRDefault="005F193E" w:rsidP="0017527B">
      <w:pPr>
        <w:bidi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44249E">
        <w:rPr>
          <w:noProof/>
          <w:lang w:val="en-US" w:eastAsia="en-US" w:bidi="fa-IR"/>
        </w:rPr>
        <w:drawing>
          <wp:anchor distT="0" distB="0" distL="114300" distR="114300" simplePos="0" relativeHeight="251689984" behindDoc="1" locked="0" layoutInCell="1" allowOverlap="1" wp14:anchorId="55BEF33D" wp14:editId="19865F87">
            <wp:simplePos x="0" y="0"/>
            <wp:positionH relativeFrom="margin">
              <wp:posOffset>5143548</wp:posOffset>
            </wp:positionH>
            <wp:positionV relativeFrom="paragraph">
              <wp:posOffset>-422694</wp:posOffset>
            </wp:positionV>
            <wp:extent cx="873760" cy="853440"/>
            <wp:effectExtent l="0" t="0" r="2540" b="3810"/>
            <wp:wrapNone/>
            <wp:docPr id="5" name="Picture 5" descr="F:\Drive C\Users\ICT01\Desktop\نمونه پیشنهاد جدید\ne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rive C\Users\ICT01\Desktop\نمونه پیشنهاد جدید\nes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7B" w:rsidRDefault="0017527B" w:rsidP="0017527B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7F4FE6" w:rsidRDefault="007F4FE6" w:rsidP="00B85945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لایحه وظایف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5558ED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متخصص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16701B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ارشد </w:t>
      </w:r>
      <w:r w:rsidR="00B8594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انکشاف پالیسی طرح یک محصول یک ولایت</w:t>
      </w:r>
    </w:p>
    <w:p w:rsidR="003B1EEC" w:rsidRDefault="003B1EEC" w:rsidP="003B1EEC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   Announced Date: 04 Sep, 2019   Expire Date: 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17 Sep, 2019</w:t>
      </w:r>
    </w:p>
    <w:p w:rsidR="0017527B" w:rsidRPr="00057F1E" w:rsidRDefault="0017527B" w:rsidP="0017527B">
      <w:pPr>
        <w:bidi/>
        <w:jc w:val="center"/>
        <w:rPr>
          <w:rFonts w:ascii="Arial" w:hAnsi="Arial" w:cs="B Nazanin"/>
          <w:b/>
          <w:bCs/>
          <w:sz w:val="32"/>
          <w:szCs w:val="30"/>
          <w:lang w:bidi="fa-IR"/>
        </w:rPr>
      </w:pPr>
    </w:p>
    <w:p w:rsidR="00EB2BD9" w:rsidRPr="00057F1E" w:rsidRDefault="007F4FE6" w:rsidP="0016701B">
      <w:pPr>
        <w:jc w:val="center"/>
        <w:rPr>
          <w:rFonts w:cs="B Nazanin"/>
          <w:rtl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0FBABC5" wp14:editId="71F967B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0F85DE" id="Straight Connector 1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C04278" w:rsidP="00F16B3F">
      <w:pPr>
        <w:bidi/>
        <w:ind w:left="2880" w:hanging="2880"/>
        <w:rPr>
          <w:rFonts w:ascii="Calibri" w:hAnsi="Calibri" w:cs="B Nazanin"/>
          <w:b/>
          <w:bCs/>
          <w:color w:val="000000"/>
          <w:sz w:val="30"/>
          <w:szCs w:val="30"/>
          <w:rtl/>
          <w:lang w:bidi="prs-AF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عنوان وظیفه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:</w:t>
      </w:r>
      <w:r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5558ED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>متخصص</w:t>
      </w:r>
      <w:r w:rsidR="00B554D5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16701B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>ارشد</w:t>
      </w:r>
      <w:r w:rsidR="00F16B3F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 xml:space="preserve"> انکشاف پالیسی طرح یک محصول یک ولایت</w:t>
      </w:r>
      <w:r w:rsidR="0016701B">
        <w:rPr>
          <w:rFonts w:ascii="Arial" w:hAnsi="Arial" w:cs="B Nazanin" w:hint="cs"/>
          <w:sz w:val="30"/>
          <w:szCs w:val="30"/>
          <w:u w:val="single"/>
          <w:rtl/>
          <w:lang w:bidi="fa-IR"/>
        </w:rPr>
        <w:t xml:space="preserve"> </w:t>
      </w:r>
    </w:p>
    <w:p w:rsidR="007F4FE6" w:rsidRPr="00057F1E" w:rsidRDefault="007F4FE6" w:rsidP="00057F1E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وزارت و یا اداره</w:t>
      </w:r>
      <w:r w:rsidRPr="00057F1E">
        <w:rPr>
          <w:rFonts w:ascii="Arial" w:hAnsi="Arial" w:cs="B Nazanin"/>
          <w:sz w:val="30"/>
          <w:szCs w:val="30"/>
          <w:rtl/>
          <w:lang w:bidi="fa-IR"/>
        </w:rPr>
        <w:t>:</w:t>
      </w:r>
      <w:r w:rsidR="00C04278" w:rsidRPr="00057F1E">
        <w:rPr>
          <w:rFonts w:ascii="Arial" w:hAnsi="Arial" w:cs="B Nazanin"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sz w:val="30"/>
          <w:szCs w:val="30"/>
          <w:lang w:bidi="fa-IR"/>
        </w:rPr>
        <w:tab/>
      </w:r>
      <w:r w:rsidR="00F16B3F">
        <w:rPr>
          <w:rFonts w:ascii="Arial" w:hAnsi="Arial" w:cs="B Nazanin"/>
          <w:sz w:val="30"/>
          <w:szCs w:val="30"/>
          <w:rtl/>
          <w:lang w:bidi="fa-IR"/>
        </w:rPr>
        <w:tab/>
      </w:r>
      <w:r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وزارت اقتصاد</w:t>
      </w:r>
      <w:r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7F4FE6" w:rsidRPr="00057F1E" w:rsidRDefault="0016701B" w:rsidP="00057F1E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>
        <w:rPr>
          <w:rFonts w:ascii="Arial" w:hAnsi="Arial" w:cs="B Nazanin"/>
          <w:b/>
          <w:bCs/>
          <w:sz w:val="30"/>
          <w:szCs w:val="30"/>
          <w:rtl/>
          <w:lang w:bidi="fa-IR"/>
        </w:rPr>
        <w:t>موق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ع</w:t>
      </w:r>
      <w:r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ی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116561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چهارراهی انصاری شهر نو</w:t>
      </w:r>
      <w:r w:rsidR="00E8174F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/کابل</w:t>
      </w:r>
      <w:r w:rsidR="00116561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7F4FE6" w:rsidRPr="00057F1E" w:rsidRDefault="007F4FE6" w:rsidP="00756F57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ریاست: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F16B3F">
        <w:rPr>
          <w:rFonts w:ascii="Arial" w:hAnsi="Arial" w:cs="B Nazanin"/>
          <w:b/>
          <w:bCs/>
          <w:sz w:val="30"/>
          <w:szCs w:val="30"/>
          <w:rtl/>
          <w:lang w:bidi="fa-IR"/>
        </w:rPr>
        <w:tab/>
      </w:r>
      <w:r w:rsidR="00756F57">
        <w:rPr>
          <w:rFonts w:cs="B Nazanin" w:hint="cs"/>
          <w:b/>
          <w:bCs/>
          <w:sz w:val="30"/>
          <w:szCs w:val="30"/>
          <w:rtl/>
          <w:lang w:bidi="fa-IR"/>
        </w:rPr>
        <w:t>تحلیل های اقتصادی</w:t>
      </w:r>
      <w:r w:rsidR="00756F57">
        <w:rPr>
          <w:rFonts w:cs="B Nazanin"/>
          <w:b/>
          <w:bCs/>
          <w:sz w:val="30"/>
          <w:szCs w:val="30"/>
          <w:lang w:bidi="fa-IR"/>
        </w:rPr>
        <w:t xml:space="preserve"> </w:t>
      </w:r>
      <w:r w:rsidR="00756F57">
        <w:rPr>
          <w:rFonts w:cs="B Nazanin" w:hint="cs"/>
          <w:b/>
          <w:bCs/>
          <w:sz w:val="30"/>
          <w:szCs w:val="30"/>
          <w:rtl/>
          <w:lang w:bidi="fa-IR"/>
        </w:rPr>
        <w:t xml:space="preserve"> و شریک سازی زیربناها</w:t>
      </w:r>
      <w:r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                   </w:t>
      </w:r>
      <w:r w:rsidR="00116561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                              </w:t>
      </w:r>
    </w:p>
    <w:p w:rsidR="007F4FE6" w:rsidRPr="00057F1E" w:rsidRDefault="00116561" w:rsidP="00F16B3F">
      <w:pPr>
        <w:bidi/>
        <w:rPr>
          <w:rFonts w:ascii="Arial" w:hAnsi="Arial" w:cs="B Nazanin"/>
          <w:b/>
          <w:bCs/>
          <w:sz w:val="30"/>
          <w:szCs w:val="30"/>
          <w:rtl/>
          <w:lang w:bidi="prs-AF"/>
        </w:rPr>
      </w:pPr>
      <w:r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تعداد بست: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(</w:t>
      </w:r>
      <w:r w:rsidR="00F16B3F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1</w:t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)</w:t>
      </w:r>
    </w:p>
    <w:p w:rsidR="00116561" w:rsidRPr="00057F1E" w:rsidRDefault="0017527B" w:rsidP="00CD04C2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ردیف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>
        <w:rPr>
          <w:rFonts w:ascii="Arial" w:hAnsi="Arial" w:cs="B Nazanin"/>
          <w:b/>
          <w:bCs/>
          <w:sz w:val="30"/>
          <w:szCs w:val="30"/>
          <w:rtl/>
          <w:lang w:bidi="fa-IR"/>
        </w:rPr>
        <w:tab/>
      </w:r>
      <w:r>
        <w:rPr>
          <w:rFonts w:ascii="Arial" w:hAnsi="Arial" w:cs="B Nazanin"/>
          <w:b/>
          <w:bCs/>
          <w:sz w:val="30"/>
          <w:szCs w:val="30"/>
          <w:rtl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>
        <w:rPr>
          <w:rFonts w:ascii="Arial" w:hAnsi="Arial" w:cs="B Nazanin"/>
          <w:b/>
          <w:bCs/>
          <w:sz w:val="30"/>
          <w:szCs w:val="30"/>
          <w:lang w:bidi="fa-IR"/>
        </w:rPr>
        <w:t>NTA-B</w:t>
      </w:r>
    </w:p>
    <w:p w:rsidR="007F4FE6" w:rsidRPr="00057F1E" w:rsidRDefault="00E8616F" w:rsidP="0016701B">
      <w:pPr>
        <w:bidi/>
        <w:rPr>
          <w:rFonts w:ascii="Arial" w:hAnsi="Arial" w:cs="B Nazanin" w:hint="cs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مدت قرارداد</w:t>
      </w:r>
      <w:r w:rsidR="00116561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  <w:r w:rsidR="0016701B">
        <w:rPr>
          <w:rFonts w:cs="B Nazanin" w:hint="cs"/>
          <w:b/>
          <w:bCs/>
          <w:sz w:val="30"/>
          <w:szCs w:val="30"/>
          <w:rtl/>
          <w:lang w:bidi="fa-IR"/>
        </w:rPr>
        <w:t>6</w:t>
      </w:r>
      <w:r w:rsidRPr="00057F1E">
        <w:rPr>
          <w:rFonts w:cs="B Nazanin" w:hint="cs"/>
          <w:b/>
          <w:bCs/>
          <w:sz w:val="30"/>
          <w:szCs w:val="30"/>
          <w:rtl/>
          <w:lang w:bidi="fa-IR"/>
        </w:rPr>
        <w:t xml:space="preserve"> ماه</w:t>
      </w:r>
    </w:p>
    <w:p w:rsidR="007F4FE6" w:rsidRPr="00057F1E" w:rsidRDefault="007F4FE6" w:rsidP="007F4FE6">
      <w:pPr>
        <w:jc w:val="right"/>
        <w:rPr>
          <w:rFonts w:cs="B Nazanin"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77639F3" wp14:editId="5D99E33C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DD4038" id="Straight Connector 2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85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7F4FE6" w:rsidP="0016701B">
      <w:pPr>
        <w:autoSpaceDE w:val="0"/>
        <w:autoSpaceDN w:val="0"/>
        <w:bidi/>
        <w:adjustRightInd w:val="0"/>
        <w:spacing w:after="120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پس منظر وزارت اقتصاد</w:t>
      </w:r>
      <w:r w:rsidR="0016701B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:</w:t>
      </w:r>
    </w:p>
    <w:p w:rsidR="007F4FE6" w:rsidRPr="00057F1E" w:rsidRDefault="007F4FE6" w:rsidP="0016701B">
      <w:pPr>
        <w:bidi/>
        <w:jc w:val="both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رسالت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اساسی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رشد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اجتماعی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بمنظور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تامين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رفاه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عامه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فقرزدائی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بوده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منتج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به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ايجاد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يک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جامعه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مرفه،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باثبات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يکپارچه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فارغ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هرگونه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عدالتی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گردد</w:t>
      </w:r>
      <w:r w:rsidRPr="00057F1E">
        <w:rPr>
          <w:rFonts w:cs="B Nazanin"/>
          <w:sz w:val="28"/>
          <w:szCs w:val="28"/>
          <w:lang w:bidi="fa-IR"/>
        </w:rPr>
        <w:t>.</w:t>
      </w:r>
    </w:p>
    <w:p w:rsidR="00CD04C2" w:rsidRPr="00CD04C2" w:rsidRDefault="007F4FE6" w:rsidP="002739F5">
      <w:pPr>
        <w:bidi/>
        <w:spacing w:after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وظيفه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مهم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اساسی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بادرنظرداشت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اگاهی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وضع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موجود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امکانات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موجو</w:t>
      </w:r>
      <w:r w:rsidR="00E8616F" w:rsidRPr="00057F1E">
        <w:rPr>
          <w:rFonts w:cs="B Nazanin" w:hint="cs"/>
          <w:sz w:val="28"/>
          <w:szCs w:val="28"/>
          <w:rtl/>
          <w:lang w:bidi="fa-IR"/>
        </w:rPr>
        <w:t>د،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ايجاد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نظم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 w:hint="cs"/>
          <w:sz w:val="28"/>
          <w:szCs w:val="28"/>
          <w:rtl/>
          <w:lang w:bidi="fa-IR"/>
        </w:rPr>
        <w:t>هماهنگی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ادارا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ت، 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تامين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مناسبات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سکتور</w:t>
      </w:r>
      <w:r w:rsidR="0016701B">
        <w:rPr>
          <w:rFonts w:cs="B Nazanin" w:hint="cs"/>
          <w:sz w:val="28"/>
          <w:szCs w:val="28"/>
          <w:rtl/>
          <w:lang w:bidi="fa-IR"/>
        </w:rPr>
        <w:t>ی،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تثبيت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اولويت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تسريع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="0016701B">
        <w:rPr>
          <w:rFonts w:cs="B Nazanin" w:hint="cs"/>
          <w:sz w:val="28"/>
          <w:szCs w:val="28"/>
          <w:rtl/>
          <w:lang w:bidi="fa-IR"/>
        </w:rPr>
        <w:t>،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جهت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نيل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اهداف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جمهوری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اسلامی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افغانستان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ميباش</w:t>
      </w:r>
      <w:r w:rsidR="00E8616F" w:rsidRPr="00057F1E">
        <w:rPr>
          <w:rFonts w:cs="B Nazanin" w:hint="cs"/>
          <w:sz w:val="28"/>
          <w:szCs w:val="28"/>
          <w:rtl/>
          <w:lang w:bidi="fa-IR"/>
        </w:rPr>
        <w:t>د.</w:t>
      </w:r>
      <w:r w:rsidRPr="00057F1E">
        <w:rPr>
          <w:rFonts w:cs="B Nazanin"/>
          <w:sz w:val="28"/>
          <w:szCs w:val="28"/>
          <w:lang w:bidi="fa-IR"/>
        </w:rPr>
        <w:t xml:space="preserve"> </w:t>
      </w:r>
    </w:p>
    <w:p w:rsidR="007F4FE6" w:rsidRPr="0016701B" w:rsidRDefault="007F4FE6" w:rsidP="00CD04C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6701B">
        <w:rPr>
          <w:rFonts w:cs="B Nazanin"/>
          <w:b/>
          <w:bCs/>
          <w:sz w:val="28"/>
          <w:szCs w:val="28"/>
          <w:rtl/>
          <w:lang w:bidi="fa-IR"/>
        </w:rPr>
        <w:t>وزارت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اقتصاد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منظور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تحقق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اهداف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ذيل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فعاليت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مینمايد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:</w:t>
      </w:r>
    </w:p>
    <w:p w:rsidR="001E32F5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طرح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="001E32F5">
        <w:rPr>
          <w:rFonts w:cs="B Nazanin" w:hint="cs"/>
          <w:sz w:val="28"/>
          <w:szCs w:val="28"/>
          <w:rtl/>
          <w:lang w:bidi="fa-IR"/>
        </w:rPr>
        <w:t>و هماهنگی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پاليسی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057F1E">
        <w:rPr>
          <w:rFonts w:cs="B Nazanin"/>
          <w:sz w:val="28"/>
          <w:szCs w:val="28"/>
          <w:rtl/>
          <w:lang w:bidi="fa-IR"/>
        </w:rPr>
        <w:t>ستراتيژی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برمبنای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بازار</w:t>
      </w:r>
      <w:r w:rsidR="001E32F5">
        <w:rPr>
          <w:rFonts w:cs="B Nazanin" w:hint="cs"/>
          <w:sz w:val="28"/>
          <w:szCs w:val="28"/>
          <w:rtl/>
          <w:lang w:bidi="fa-IR"/>
        </w:rPr>
        <w:t>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نظارت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 ارزیابی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و اجتماعی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</w:t>
      </w:r>
      <w:r w:rsidR="0016701B">
        <w:rPr>
          <w:rFonts w:cs="B Nazanin" w:hint="cs"/>
          <w:sz w:val="28"/>
          <w:szCs w:val="28"/>
          <w:rtl/>
          <w:lang w:bidi="fa-IR"/>
        </w:rPr>
        <w:t>ر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و ارایه گزارشات آن به کابینه ج. ا. ا.. و پیگیری اجراات در زمینه تصامیم کابینه.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تنظيم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انسجام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</w:t>
      </w:r>
      <w:r w:rsidR="0016701B">
        <w:rPr>
          <w:rFonts w:cs="B Nazanin" w:hint="cs"/>
          <w:sz w:val="28"/>
          <w:szCs w:val="28"/>
          <w:rtl/>
          <w:lang w:bidi="fa-IR"/>
        </w:rPr>
        <w:t>دی 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اجتماع</w:t>
      </w:r>
      <w:r w:rsidR="0016701B">
        <w:rPr>
          <w:rFonts w:cs="B Nazanin" w:hint="cs"/>
          <w:sz w:val="28"/>
          <w:szCs w:val="28"/>
          <w:rtl/>
          <w:lang w:bidi="fa-IR"/>
        </w:rPr>
        <w:t>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کشور</w:t>
      </w:r>
      <w:r w:rsidRPr="00057F1E">
        <w:rPr>
          <w:rFonts w:cs="B Nazanin"/>
          <w:sz w:val="28"/>
          <w:szCs w:val="28"/>
          <w:lang w:bidi="fa-IR"/>
        </w:rPr>
        <w:t>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توحيد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ترتيب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برنامه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رشد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متوازن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کليه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عرصه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ملی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مرکز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ولايات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غرض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رفع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عقب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ماندگی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ارتقای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زندگی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مردم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فقرزدائی</w:t>
      </w:r>
      <w:r w:rsidRPr="00057F1E">
        <w:rPr>
          <w:rFonts w:cs="B Nazanin"/>
          <w:sz w:val="28"/>
          <w:szCs w:val="28"/>
          <w:lang w:bidi="fa-IR"/>
        </w:rPr>
        <w:t xml:space="preserve"> .</w:t>
      </w:r>
    </w:p>
    <w:p w:rsidR="007F4FE6" w:rsidRDefault="007F4FE6" w:rsidP="002739F5">
      <w:pPr>
        <w:pStyle w:val="ListParagraph"/>
        <w:numPr>
          <w:ilvl w:val="0"/>
          <w:numId w:val="1"/>
        </w:numPr>
        <w:bidi/>
        <w:spacing w:after="100"/>
        <w:ind w:left="750" w:hanging="300"/>
        <w:contextualSpacing w:val="0"/>
        <w:rPr>
          <w:rFonts w:cs="B Nazanin"/>
          <w:sz w:val="28"/>
          <w:szCs w:val="28"/>
        </w:rPr>
      </w:pPr>
      <w:r w:rsidRPr="00057F1E">
        <w:rPr>
          <w:rFonts w:cs="B Nazanin"/>
          <w:sz w:val="28"/>
          <w:szCs w:val="28"/>
          <w:rtl/>
          <w:lang w:bidi="fa-IR"/>
        </w:rPr>
        <w:t>ازدياد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عايد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سرانه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روشنی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پاليسی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تشويق،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حمايت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تقويت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سکتور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خصوصی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زمين</w:t>
      </w:r>
      <w:r w:rsidR="00057F1E" w:rsidRPr="00057F1E">
        <w:rPr>
          <w:rFonts w:cs="B Nazanin" w:hint="cs"/>
          <w:sz w:val="28"/>
          <w:szCs w:val="28"/>
          <w:rtl/>
          <w:lang w:bidi="fa-IR"/>
        </w:rPr>
        <w:t>ه.</w:t>
      </w:r>
      <w:r w:rsidR="00116561" w:rsidRPr="00057F1E">
        <w:rPr>
          <w:rFonts w:cs="B Nazanin"/>
          <w:sz w:val="28"/>
          <w:szCs w:val="28"/>
        </w:rPr>
        <w:t xml:space="preserve"> </w:t>
      </w:r>
    </w:p>
    <w:p w:rsidR="00CD04C2" w:rsidRPr="002739F5" w:rsidRDefault="001E32F5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40"/>
        <w:ind w:left="748" w:hanging="302"/>
        <w:contextualSpacing w:val="0"/>
        <w:rPr>
          <w:rFonts w:eastAsiaTheme="minorHAnsi" w:cs="B Nazanin"/>
          <w:b/>
          <w:bCs/>
          <w:sz w:val="28"/>
          <w:szCs w:val="28"/>
          <w:lang w:val="en-US" w:eastAsia="en-US" w:bidi="fa-IR"/>
        </w:rPr>
      </w:pPr>
      <w:r w:rsidRPr="00CD04C2">
        <w:rPr>
          <w:rFonts w:cs="B Nazanin" w:hint="cs"/>
          <w:sz w:val="28"/>
          <w:szCs w:val="28"/>
          <w:rtl/>
        </w:rPr>
        <w:t>انسجام فعالیت های موسسات غیر دولتی (ملی و بین المللی) در کشور.</w:t>
      </w:r>
    </w:p>
    <w:p w:rsidR="00E10BF6" w:rsidRDefault="00E10BF6" w:rsidP="00536B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E10BF6" w:rsidRPr="00E10BF6" w:rsidRDefault="00E10BF6" w:rsidP="00E10BF6">
      <w:pPr>
        <w:bidi/>
        <w:rPr>
          <w:rFonts w:cs="B Nazanin"/>
          <w:rtl/>
          <w:lang w:bidi="fa-IR"/>
        </w:rPr>
      </w:pPr>
      <w:r w:rsidRPr="00E10BF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هدف وظیفه 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B3BCC">
        <w:rPr>
          <w:rFonts w:cs="B Nazanin" w:hint="cs"/>
          <w:sz w:val="28"/>
          <w:szCs w:val="28"/>
          <w:rtl/>
          <w:lang w:bidi="fa-IR"/>
        </w:rPr>
        <w:t>انکشاف و تطبیق پالیسی طرح یک محصول یک ولایت به منظور افزایش تولیدات و خدمات استراتیژیکی محلی، ارزش افزایی و توسعه تشبثات کوچک و متوسط محلی</w:t>
      </w:r>
      <w:r>
        <w:rPr>
          <w:rFonts w:cs="B Nazanin" w:hint="cs"/>
          <w:rtl/>
          <w:lang w:bidi="fa-IR"/>
        </w:rPr>
        <w:t>.</w:t>
      </w:r>
    </w:p>
    <w:p w:rsidR="00E10BF6" w:rsidRDefault="00E10BF6" w:rsidP="00E10BF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F4FE6" w:rsidRPr="00E10BF6" w:rsidRDefault="007F4FE6" w:rsidP="00536B12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sz w:val="28"/>
          <w:szCs w:val="28"/>
          <w:rtl/>
          <w:lang w:val="en-US" w:eastAsia="en-US" w:bidi="fa-IR"/>
        </w:rPr>
      </w:pPr>
      <w:r w:rsidRPr="00E10BF6">
        <w:rPr>
          <w:rFonts w:eastAsiaTheme="minorHAnsi" w:cs="B Nazanin"/>
          <w:sz w:val="28"/>
          <w:szCs w:val="28"/>
          <w:rtl/>
          <w:lang w:val="en-US" w:eastAsia="en-US" w:bidi="fa-IR"/>
        </w:rPr>
        <w:t>مکلفیت ها و مسؤلیت های وظیفوی: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تحلیل وضعیت کنونی بازارهای داخلی و خارجی محصولات و خدمات </w:t>
      </w:r>
      <w:r w:rsidR="00F16B3F">
        <w:rPr>
          <w:rFonts w:cs="B Nazanin" w:hint="cs"/>
          <w:sz w:val="28"/>
          <w:szCs w:val="28"/>
          <w:rtl/>
          <w:lang w:bidi="fa-IR"/>
        </w:rPr>
        <w:t>موجود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در داخل کشور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تحلیل بازار </w:t>
      </w:r>
      <w:r w:rsidR="00D310A2">
        <w:rPr>
          <w:rFonts w:cs="B Nazanin" w:hint="cs"/>
          <w:sz w:val="28"/>
          <w:szCs w:val="28"/>
          <w:rtl/>
          <w:lang w:bidi="fa-IR"/>
        </w:rPr>
        <w:t xml:space="preserve"> داخلی و خارجی </w:t>
      </w:r>
      <w:r w:rsidRPr="009B3BCC">
        <w:rPr>
          <w:rFonts w:cs="B Nazanin" w:hint="cs"/>
          <w:sz w:val="28"/>
          <w:szCs w:val="28"/>
          <w:rtl/>
          <w:lang w:bidi="fa-IR"/>
        </w:rPr>
        <w:t>برای محصولات و خدمات پیشنهاد شده در طرح های دریافت شده ولایتی و ادارات سکتوری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مرور و شناسایی نقاط قوت و ضعف اسناد تقنینی</w:t>
      </w:r>
      <w:r w:rsidR="00B85945">
        <w:rPr>
          <w:rFonts w:cs="B Nazanin" w:hint="cs"/>
          <w:sz w:val="28"/>
          <w:szCs w:val="28"/>
          <w:rtl/>
          <w:lang w:bidi="fa-IR"/>
        </w:rPr>
        <w:t xml:space="preserve"> داخلی و بین المللی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مرتبط به اقتصاد تولیدی و تجارتی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شناسایی فرصت ها و تهدید های بنیادی اقتصادی در داخل و خارج از کشور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شناسایی ظرفیت های استراتیژیک موجود در هر ولایت برای تولید محصولات و خدمات محلی</w:t>
      </w:r>
      <w:r w:rsidRPr="009B3BCC">
        <w:rPr>
          <w:rFonts w:cs="B Nazanin"/>
          <w:sz w:val="28"/>
          <w:szCs w:val="28"/>
          <w:lang w:bidi="fa-IR"/>
        </w:rPr>
        <w:t xml:space="preserve"> </w:t>
      </w:r>
      <w:r w:rsidRPr="009B3BCC">
        <w:rPr>
          <w:rFonts w:cs="B Nazanin" w:hint="cs"/>
          <w:sz w:val="28"/>
          <w:szCs w:val="28"/>
          <w:rtl/>
          <w:lang w:bidi="fa-IR"/>
        </w:rPr>
        <w:t>و در داخل کشور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شناسایی منابع مالی و فراهم آوری ارتباطات استراتیژیکی آن ها با متشبثین و سکتور خصوصی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تدقیق در تعیین و اولویت دهی امتعه ها و خدمات شناسایی شده در 34 ولایت کشور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شناسایی فرصت های تولیدی و تجارتی که بتواند زنان را از نظر اقتصادی در ولایات حمایت نماید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هماهنگی منظم با مقامات ذیدخل وزارت اقتصاد، ادارات سکتوری و ریاست های ولایتی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هماهنگی و نظرخواهی با دفتر اتاق های تجارت ملی و بین المللی، نهاد های سکتور خصوصی، وزارت تجارت، وزارت مالیه و سایر نهادهای ملی و بین المللی جهت شناسایی فرصت ها و موضوعات مرتبط به انکشاف سرمایه گذاری برای یک محصول یک ولایت</w:t>
      </w:r>
    </w:p>
    <w:p w:rsidR="00536B12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پشبرد وظایف اساسی تخنیکی در طرح و تدوین پالیسی ملی یک محصول یک ولایت با سایر مسئولین و شرکای ذیدخل</w:t>
      </w:r>
    </w:p>
    <w:p w:rsidR="00B85945" w:rsidRPr="009B3BCC" w:rsidRDefault="00B85945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D310A2">
        <w:rPr>
          <w:rFonts w:cs="B Nazanin" w:hint="cs"/>
          <w:sz w:val="28"/>
          <w:szCs w:val="28"/>
          <w:rtl/>
          <w:lang w:bidi="fa-IR"/>
        </w:rPr>
        <w:t>رتیب و ت</w:t>
      </w:r>
      <w:r>
        <w:rPr>
          <w:rFonts w:cs="B Nazanin" w:hint="cs"/>
          <w:sz w:val="28"/>
          <w:szCs w:val="28"/>
          <w:rtl/>
          <w:lang w:bidi="fa-IR"/>
        </w:rPr>
        <w:t>هیه یک پالیسی ملی و جامع و ارایه آن به مقامات ذیصلاح</w:t>
      </w:r>
      <w:r w:rsidR="00D310A2">
        <w:rPr>
          <w:rFonts w:cs="B Nazanin" w:hint="cs"/>
          <w:sz w:val="28"/>
          <w:szCs w:val="28"/>
          <w:rtl/>
          <w:lang w:bidi="fa-IR"/>
        </w:rPr>
        <w:t xml:space="preserve"> از قبیل کابینه، شورای وزیران و شورای عالی اقتصادی</w:t>
      </w:r>
    </w:p>
    <w:p w:rsidR="00536B12" w:rsidRPr="009B3BCC" w:rsidRDefault="00B85945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برگزاری ورکشاپ </w:t>
      </w:r>
      <w:r w:rsidR="00536B12" w:rsidRPr="009B3BCC">
        <w:rPr>
          <w:rFonts w:cs="B Nazanin" w:hint="cs"/>
          <w:sz w:val="28"/>
          <w:szCs w:val="28"/>
          <w:rtl/>
          <w:lang w:bidi="fa-IR"/>
        </w:rPr>
        <w:t xml:space="preserve">جهت معرفی پالیسی یک محصول یک ولایت در سطح مرکز 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نظارت دقیق و ارزیابی همه جانبه اقتصادی </w:t>
      </w:r>
      <w:r w:rsidRPr="009B3BCC">
        <w:rPr>
          <w:rFonts w:hint="cs"/>
          <w:sz w:val="28"/>
          <w:szCs w:val="28"/>
          <w:rtl/>
          <w:lang w:bidi="fa-IR"/>
        </w:rPr>
        <w:t>–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اجتماعی از روند تطبیق پالیسی در سطح مرکز و ولایات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ارایه گزارشات از پیشرفت کاری به رئیس تحلیل های اقتصادی و شریک سازی زیربناها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حمایت و همکاری دقیق و تخنیکی و داشتن سلوک و پیش آمد نیک با اعضای تیم کاری، همکاران و مسئولین زیربط و سایر افراد در دفتر و در امورات رسمی خارج از دفتر</w:t>
      </w:r>
    </w:p>
    <w:p w:rsidR="00536B12" w:rsidRPr="009B3BCC" w:rsidRDefault="00536B12" w:rsidP="00756F57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lastRenderedPageBreak/>
        <w:t>انجام سایر وظایف رسمی مرتبط به طرح پالیسی یک محصول یک ولایت که در این لایحه وظایف تذکر نه یافته است</w:t>
      </w:r>
    </w:p>
    <w:p w:rsidR="00BC49A0" w:rsidRPr="00057F1E" w:rsidRDefault="007F4FE6" w:rsidP="00BC49A0">
      <w:pPr>
        <w:tabs>
          <w:tab w:val="left" w:pos="8268"/>
        </w:tabs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  <w:t xml:space="preserve">تحصیلات، تجارب و مهارت های لازم: </w:t>
      </w:r>
    </w:p>
    <w:p w:rsidR="00C72880" w:rsidRPr="00057F1E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حداقل درجه تحصیل: </w:t>
      </w:r>
    </w:p>
    <w:p w:rsidR="005702C1" w:rsidRPr="009B3BCC" w:rsidRDefault="00C72880" w:rsidP="00D310A2">
      <w:pPr>
        <w:bidi/>
        <w:rPr>
          <w:rFonts w:ascii="Calibri" w:hAnsi="Calibri" w:cs="B Nazanin"/>
          <w:color w:val="000000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حد اقل </w:t>
      </w:r>
      <w:r w:rsidRPr="009B3BCC">
        <w:rPr>
          <w:rFonts w:cs="B Nazanin"/>
          <w:sz w:val="28"/>
          <w:szCs w:val="28"/>
          <w:rtl/>
          <w:lang w:bidi="fa-IR"/>
        </w:rPr>
        <w:t>دارای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سند</w:t>
      </w:r>
      <w:r w:rsidR="00CF44B9" w:rsidRPr="009B3BCC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Pr="009B3BCC">
        <w:rPr>
          <w:rFonts w:cs="B Nazanin"/>
          <w:sz w:val="28"/>
          <w:szCs w:val="28"/>
          <w:rtl/>
          <w:lang w:bidi="fa-IR"/>
        </w:rPr>
        <w:t xml:space="preserve"> ماستری در 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رشته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9B3BCC" w:rsidRPr="009B3BCC">
        <w:rPr>
          <w:rFonts w:cs="B Nazanin" w:hint="cs"/>
          <w:sz w:val="28"/>
          <w:szCs w:val="28"/>
          <w:rtl/>
          <w:lang w:bidi="fa-IR"/>
        </w:rPr>
        <w:t xml:space="preserve">پالیسی عامه، </w:t>
      </w:r>
      <w:r w:rsidR="00357347" w:rsidRPr="009B3BCC">
        <w:rPr>
          <w:rFonts w:cs="B Nazanin" w:hint="cs"/>
          <w:sz w:val="28"/>
          <w:szCs w:val="28"/>
          <w:rtl/>
          <w:lang w:bidi="fa-IR"/>
        </w:rPr>
        <w:t xml:space="preserve">اقتصاد،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>اداره تجارت</w:t>
      </w:r>
      <w:r w:rsidR="009B3BCC" w:rsidRPr="009B3B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>و</w:t>
      </w:r>
      <w:r w:rsidR="00357347" w:rsidRPr="009B3BCC">
        <w:rPr>
          <w:rFonts w:cs="B Nazanin"/>
          <w:sz w:val="28"/>
          <w:szCs w:val="28"/>
          <w:rtl/>
          <w:lang w:bidi="fa-IR"/>
        </w:rPr>
        <w:t xml:space="preserve"> سایر رشته های</w:t>
      </w:r>
      <w:r w:rsidR="00357347" w:rsidRPr="009B3BCC">
        <w:rPr>
          <w:rFonts w:cs="B Nazanin" w:hint="cs"/>
          <w:sz w:val="28"/>
          <w:szCs w:val="28"/>
          <w:rtl/>
          <w:lang w:bidi="fa-IR"/>
        </w:rPr>
        <w:t xml:space="preserve"> مرتبط</w:t>
      </w:r>
      <w:r w:rsidR="00B51F7D" w:rsidRPr="009B3BCC">
        <w:rPr>
          <w:rFonts w:cs="B Nazanin" w:hint="cs"/>
          <w:sz w:val="28"/>
          <w:szCs w:val="28"/>
          <w:rtl/>
          <w:lang w:bidi="fa-IR"/>
        </w:rPr>
        <w:t>.</w:t>
      </w:r>
      <w:r w:rsidR="009B3B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>(</w:t>
      </w:r>
      <w:r w:rsidR="005702C1" w:rsidRPr="009B3BCC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357347" w:rsidRPr="009B3BCC">
        <w:rPr>
          <w:rFonts w:cs="B Nazanin" w:hint="cs"/>
          <w:sz w:val="28"/>
          <w:szCs w:val="28"/>
          <w:rtl/>
          <w:lang w:bidi="fa-IR"/>
        </w:rPr>
        <w:t>کاندیدان دارای سند تحصیلی دوکتورا</w:t>
      </w:r>
      <w:r w:rsidR="005702C1" w:rsidRPr="009B3BCC">
        <w:rPr>
          <w:rFonts w:cs="B Nazanin" w:hint="cs"/>
          <w:sz w:val="28"/>
          <w:szCs w:val="28"/>
          <w:rtl/>
          <w:lang w:bidi="fa-IR"/>
        </w:rPr>
        <w:t xml:space="preserve"> ارجحیت داده میشود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>)</w:t>
      </w:r>
      <w:r w:rsidR="005702C1" w:rsidRPr="009B3BCC">
        <w:rPr>
          <w:rFonts w:cs="B Nazanin" w:hint="cs"/>
          <w:sz w:val="28"/>
          <w:szCs w:val="28"/>
          <w:rtl/>
          <w:lang w:bidi="fa-IR"/>
        </w:rPr>
        <w:t>.</w:t>
      </w:r>
    </w:p>
    <w:p w:rsidR="00C72880" w:rsidRPr="00E10BF6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E10BF6">
        <w:rPr>
          <w:rFonts w:eastAsiaTheme="minorHAnsi" w:cs="B Nazanin" w:hint="cs"/>
          <w:b/>
          <w:bCs/>
          <w:sz w:val="28"/>
          <w:szCs w:val="28"/>
          <w:u w:val="single"/>
          <w:rtl/>
          <w:lang w:val="en-US" w:eastAsia="en-US" w:bidi="fa-IR"/>
        </w:rPr>
        <w:t>تجارب لازمه:</w:t>
      </w:r>
    </w:p>
    <w:p w:rsidR="00C72880" w:rsidRPr="009B3BCC" w:rsidRDefault="00C72880" w:rsidP="00BC49A0">
      <w:pPr>
        <w:bidi/>
        <w:rPr>
          <w:rFonts w:cs="B Nazanin"/>
          <w:sz w:val="28"/>
          <w:szCs w:val="28"/>
          <w:rtl/>
          <w:lang w:bidi="fa-IR"/>
        </w:rPr>
      </w:pPr>
      <w:r w:rsidRPr="009B3BCC">
        <w:rPr>
          <w:rFonts w:cs="B Nazanin"/>
          <w:sz w:val="28"/>
          <w:szCs w:val="28"/>
          <w:rtl/>
          <w:lang w:bidi="fa-IR"/>
        </w:rPr>
        <w:t>دارای حداقل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>5</w:t>
      </w:r>
      <w:r w:rsidRPr="009B3BCC">
        <w:rPr>
          <w:rFonts w:cs="B Nazanin"/>
          <w:sz w:val="28"/>
          <w:szCs w:val="28"/>
          <w:rtl/>
          <w:lang w:bidi="fa-IR"/>
        </w:rPr>
        <w:t xml:space="preserve"> سال تجربه کاری در بخش های</w:t>
      </w:r>
      <w:r w:rsidR="00357347" w:rsidRPr="009B3B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7347" w:rsidRPr="009B3BCC">
        <w:rPr>
          <w:rFonts w:cs="B Nazanin"/>
          <w:sz w:val="28"/>
          <w:szCs w:val="28"/>
          <w:rtl/>
          <w:lang w:bidi="fa-IR"/>
        </w:rPr>
        <w:t>مرتبط</w:t>
      </w:r>
      <w:r w:rsidRPr="009B3BCC">
        <w:rPr>
          <w:rFonts w:cs="B Nazanin"/>
          <w:sz w:val="28"/>
          <w:szCs w:val="28"/>
          <w:rtl/>
          <w:lang w:bidi="fa-IR"/>
        </w:rPr>
        <w:t xml:space="preserve"> </w:t>
      </w:r>
      <w:r w:rsidR="00C35944" w:rsidRPr="009B3BCC">
        <w:rPr>
          <w:rFonts w:cs="B Nazanin" w:hint="cs"/>
          <w:sz w:val="28"/>
          <w:szCs w:val="28"/>
          <w:rtl/>
          <w:lang w:bidi="fa-IR"/>
        </w:rPr>
        <w:t>به وظیفه</w:t>
      </w:r>
      <w:r w:rsidR="00C35944" w:rsidRPr="009B3BCC">
        <w:rPr>
          <w:rFonts w:cs="B Nazanin" w:hint="cs"/>
          <w:sz w:val="28"/>
          <w:szCs w:val="28"/>
          <w:rtl/>
          <w:lang w:bidi="prs-AF"/>
        </w:rPr>
        <w:t>.</w:t>
      </w:r>
    </w:p>
    <w:p w:rsidR="00BC49A0" w:rsidRPr="00057F1E" w:rsidRDefault="00C72880" w:rsidP="00C7288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7F1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C72880" w:rsidRPr="00E10BF6" w:rsidRDefault="00C72880" w:rsidP="00BC49A0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E10BF6">
        <w:rPr>
          <w:rFonts w:eastAsiaTheme="minorHAnsi" w:cs="B Nazanin" w:hint="cs"/>
          <w:b/>
          <w:bCs/>
          <w:sz w:val="28"/>
          <w:szCs w:val="28"/>
          <w:u w:val="single"/>
          <w:rtl/>
          <w:lang w:val="en-US" w:eastAsia="en-US" w:bidi="fa-IR"/>
        </w:rPr>
        <w:t>مهارت های دیگر:</w:t>
      </w:r>
      <w:r w:rsidRPr="00E10BF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B1520E" w:rsidRPr="009B3BCC" w:rsidRDefault="00B1520E" w:rsidP="00B1520E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دانش قوی در مورد تیوری و روش های اقتصادی.</w:t>
      </w:r>
    </w:p>
    <w:p w:rsidR="00B1520E" w:rsidRPr="009B3BCC" w:rsidRDefault="00B1520E" w:rsidP="00B1520E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توانایی بررسی تحقیق و مطالعات تجربی با استفاده از تیوری و روش های عملی .</w:t>
      </w:r>
    </w:p>
    <w:p w:rsidR="00B1520E" w:rsidRPr="009B3BCC" w:rsidRDefault="00B1520E" w:rsidP="00B1520E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مهارت های نوشتن و ارایه عالی.</w:t>
      </w:r>
    </w:p>
    <w:p w:rsidR="00B1520E" w:rsidRPr="009B3BCC" w:rsidRDefault="00B1520E" w:rsidP="009B3BCC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توانایی استفاده برنامه های تحلیلی مانند </w:t>
      </w:r>
      <w:r w:rsidRPr="009B3BCC">
        <w:rPr>
          <w:rFonts w:cs="B Nazanin"/>
          <w:sz w:val="28"/>
          <w:szCs w:val="28"/>
          <w:lang w:bidi="fa-IR"/>
        </w:rPr>
        <w:t xml:space="preserve">STATA, </w:t>
      </w:r>
      <w:r w:rsidR="009B3BCC" w:rsidRPr="009B3BCC">
        <w:rPr>
          <w:rFonts w:cs="B Nazanin"/>
          <w:sz w:val="28"/>
          <w:szCs w:val="28"/>
          <w:lang w:val="en-US" w:bidi="fa-IR"/>
        </w:rPr>
        <w:t>SPSS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و غیر</w:t>
      </w:r>
      <w:r w:rsidR="009B3BCC" w:rsidRPr="009B3BCC">
        <w:rPr>
          <w:rFonts w:cs="B Nazanin" w:hint="cs"/>
          <w:sz w:val="28"/>
          <w:szCs w:val="28"/>
          <w:rtl/>
          <w:lang w:bidi="fa-IR"/>
        </w:rPr>
        <w:t>ه.</w:t>
      </w:r>
    </w:p>
    <w:p w:rsidR="00B1520E" w:rsidRPr="009B3BCC" w:rsidRDefault="00B51F7D" w:rsidP="00B1520E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rtl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 xml:space="preserve">در کنار زبان های ملی، </w:t>
      </w:r>
      <w:r w:rsidR="00C72880" w:rsidRPr="009B3BCC">
        <w:rPr>
          <w:rFonts w:cs="B Nazanin" w:hint="cs"/>
          <w:sz w:val="28"/>
          <w:szCs w:val="28"/>
          <w:rtl/>
          <w:lang w:bidi="fa-IR"/>
        </w:rPr>
        <w:t>تسلط کامل به لسان انگلیسی</w:t>
      </w:r>
      <w:r w:rsidRPr="009B3BCC">
        <w:rPr>
          <w:rFonts w:cs="B Nazanin" w:hint="cs"/>
          <w:sz w:val="28"/>
          <w:szCs w:val="28"/>
          <w:rtl/>
          <w:lang w:bidi="fa-IR"/>
        </w:rPr>
        <w:t xml:space="preserve"> ضروری میباشد</w:t>
      </w:r>
      <w:r w:rsidR="00C72880" w:rsidRPr="009B3BCC">
        <w:rPr>
          <w:rFonts w:cs="B Nazanin" w:hint="cs"/>
          <w:sz w:val="28"/>
          <w:szCs w:val="28"/>
          <w:rtl/>
          <w:lang w:bidi="fa-IR"/>
        </w:rPr>
        <w:t>.</w:t>
      </w:r>
    </w:p>
    <w:p w:rsidR="00C72880" w:rsidRPr="009B3BCC" w:rsidRDefault="00CF44B9" w:rsidP="00D8350A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 w:hint="cs"/>
          <w:sz w:val="28"/>
          <w:szCs w:val="28"/>
          <w:rtl/>
          <w:lang w:bidi="fa-IR"/>
        </w:rPr>
        <w:t>آشنایی کامل با برنامه های کمپیوتر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C72880" w:rsidRPr="009B3BCC">
        <w:rPr>
          <w:rFonts w:cs="B Nazanin" w:hint="cs"/>
          <w:sz w:val="28"/>
          <w:szCs w:val="28"/>
          <w:rtl/>
          <w:lang w:bidi="fa-IR"/>
        </w:rPr>
        <w:t>(</w:t>
      </w:r>
      <w:r w:rsidR="00C72880" w:rsidRPr="009B3BCC">
        <w:rPr>
          <w:rFonts w:cs="B Nazanin"/>
          <w:sz w:val="28"/>
          <w:szCs w:val="28"/>
          <w:lang w:bidi="fa-IR"/>
        </w:rPr>
        <w:t>Microsoft Office</w:t>
      </w:r>
      <w:r w:rsidRPr="009B3BCC">
        <w:rPr>
          <w:rFonts w:cs="B Nazanin"/>
          <w:sz w:val="28"/>
          <w:szCs w:val="28"/>
          <w:lang w:bidi="fa-IR"/>
        </w:rPr>
        <w:t xml:space="preserve"> Package</w:t>
      </w:r>
      <w:r w:rsidR="00B51F7D" w:rsidRPr="009B3BCC">
        <w:rPr>
          <w:rFonts w:cs="B Nazanin" w:hint="cs"/>
          <w:sz w:val="28"/>
          <w:szCs w:val="28"/>
          <w:rtl/>
          <w:lang w:bidi="fa-IR"/>
        </w:rPr>
        <w:t>).</w:t>
      </w:r>
    </w:p>
    <w:p w:rsidR="00CF44B9" w:rsidRDefault="00CF44B9" w:rsidP="00B51F7D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sz w:val="28"/>
          <w:szCs w:val="28"/>
          <w:lang w:bidi="fa-IR"/>
        </w:rPr>
      </w:pPr>
      <w:r w:rsidRPr="009B3BCC">
        <w:rPr>
          <w:rFonts w:cs="B Nazanin"/>
          <w:sz w:val="28"/>
          <w:szCs w:val="28"/>
          <w:rtl/>
          <w:lang w:bidi="fa-IR"/>
        </w:rPr>
        <w:t xml:space="preserve">مهارتهای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 xml:space="preserve">تحلیلی، </w:t>
      </w:r>
      <w:r w:rsidRPr="009B3BCC">
        <w:rPr>
          <w:rFonts w:cs="B Nazanin"/>
          <w:sz w:val="28"/>
          <w:szCs w:val="28"/>
          <w:rtl/>
          <w:lang w:bidi="fa-IR"/>
        </w:rPr>
        <w:t>مسل</w:t>
      </w:r>
      <w:r w:rsidR="001D125A" w:rsidRPr="009B3BCC">
        <w:rPr>
          <w:rFonts w:cs="B Nazanin"/>
          <w:sz w:val="28"/>
          <w:szCs w:val="28"/>
          <w:rtl/>
          <w:lang w:bidi="fa-IR"/>
        </w:rPr>
        <w:t xml:space="preserve">کی و مدیریتی، پلان گذاری، </w:t>
      </w:r>
      <w:r w:rsidR="00BC49A0" w:rsidRPr="009B3BCC">
        <w:rPr>
          <w:rFonts w:cs="B Nazanin" w:hint="cs"/>
          <w:sz w:val="28"/>
          <w:szCs w:val="28"/>
          <w:rtl/>
          <w:lang w:bidi="fa-IR"/>
        </w:rPr>
        <w:t xml:space="preserve">گزارش نویسی، </w:t>
      </w:r>
      <w:r w:rsidR="001D125A" w:rsidRPr="009B3BCC">
        <w:rPr>
          <w:rFonts w:cs="B Nazanin"/>
          <w:sz w:val="28"/>
          <w:szCs w:val="28"/>
          <w:rtl/>
          <w:lang w:bidi="fa-IR"/>
        </w:rPr>
        <w:t>ادار</w:t>
      </w:r>
      <w:r w:rsidR="00B51F7D" w:rsidRPr="009B3BCC">
        <w:rPr>
          <w:rFonts w:cs="B Nazanin" w:hint="cs"/>
          <w:sz w:val="28"/>
          <w:szCs w:val="28"/>
          <w:rtl/>
          <w:lang w:bidi="fa-IR"/>
        </w:rPr>
        <w:t>ه</w:t>
      </w:r>
      <w:r w:rsidR="001D125A" w:rsidRPr="009B3BCC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9B3BCC">
        <w:rPr>
          <w:rFonts w:cs="B Nazanin"/>
          <w:sz w:val="28"/>
          <w:szCs w:val="28"/>
          <w:rtl/>
          <w:lang w:bidi="fa-IR"/>
        </w:rPr>
        <w:t xml:space="preserve"> ارتباطات</w:t>
      </w:r>
      <w:r w:rsidR="001D125A" w:rsidRPr="009B3BCC">
        <w:rPr>
          <w:rFonts w:cs="B Nazanin" w:hint="cs"/>
          <w:sz w:val="28"/>
          <w:szCs w:val="28"/>
          <w:rtl/>
          <w:lang w:bidi="fa-IR"/>
        </w:rPr>
        <w:t>.</w:t>
      </w:r>
    </w:p>
    <w:p w:rsidR="00496CD1" w:rsidRDefault="00496CD1" w:rsidP="00496CD1">
      <w:pPr>
        <w:bidi/>
        <w:spacing w:before="120" w:after="120"/>
        <w:jc w:val="both"/>
        <w:rPr>
          <w:rFonts w:cs="B Nazanin"/>
          <w:sz w:val="28"/>
          <w:szCs w:val="28"/>
          <w:rtl/>
          <w:lang w:bidi="fa-IR"/>
        </w:rPr>
      </w:pPr>
    </w:p>
    <w:p w:rsidR="00496CD1" w:rsidRPr="00163810" w:rsidRDefault="00496CD1" w:rsidP="00496CD1">
      <w:pPr>
        <w:bidi/>
        <w:spacing w:before="120" w:after="1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3810">
        <w:rPr>
          <w:rFonts w:cs="B Nazanin" w:hint="cs"/>
          <w:b/>
          <w:bCs/>
          <w:sz w:val="28"/>
          <w:szCs w:val="28"/>
          <w:rtl/>
          <w:lang w:bidi="fa-IR"/>
        </w:rPr>
        <w:t xml:space="preserve">رهنمود تسلمی دهی درخواست: </w:t>
      </w:r>
    </w:p>
    <w:p w:rsidR="00496CD1" w:rsidRDefault="00496CD1" w:rsidP="00496CD1">
      <w:pPr>
        <w:autoSpaceDE w:val="0"/>
        <w:autoSpaceDN w:val="0"/>
        <w:bidi/>
        <w:adjustRightInd w:val="0"/>
        <w:rPr>
          <w:rFonts w:cs="B Nazanin"/>
          <w:sz w:val="28"/>
          <w:szCs w:val="28"/>
          <w:lang w:bidi="fa-IR"/>
        </w:rPr>
      </w:pPr>
      <w:r w:rsidRPr="00163810">
        <w:rPr>
          <w:rFonts w:cs="B Nazanin" w:hint="cs"/>
          <w:sz w:val="28"/>
          <w:szCs w:val="28"/>
          <w:rtl/>
          <w:lang w:bidi="fa-IR"/>
        </w:rPr>
        <w:t>از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تمام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کاندیدان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محترم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تقاضا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میگردد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کاپی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خلص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سوانح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سی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وی</w:t>
      </w:r>
      <w:r>
        <w:rPr>
          <w:rFonts w:cs="B Nazanin" w:hint="cs"/>
          <w:sz w:val="28"/>
          <w:szCs w:val="28"/>
          <w:rtl/>
          <w:lang w:bidi="fa-IR"/>
        </w:rPr>
        <w:t xml:space="preserve"> کاپی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سند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تحصیلی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تائید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شده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وزارت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محترم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تحصیلات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عالی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افغانستان،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سند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تجربه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کاری،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قرار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داد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و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کاپی تذکر</w:t>
      </w:r>
      <w:r w:rsidRPr="00163810">
        <w:rPr>
          <w:rFonts w:cs="B Nazanin" w:hint="eastAsia"/>
          <w:sz w:val="28"/>
          <w:szCs w:val="28"/>
          <w:rtl/>
          <w:lang w:bidi="fa-IR"/>
        </w:rPr>
        <w:t>ه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خویش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را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در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فارمت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پی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دی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اف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163810">
        <w:rPr>
          <w:rFonts w:cs="B Nazanin" w:hint="cs"/>
          <w:sz w:val="28"/>
          <w:szCs w:val="28"/>
          <w:rtl/>
          <w:lang w:bidi="fa-IR"/>
        </w:rPr>
        <w:t>ایمل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ادرس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های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ذیل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ارسال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نمایند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و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hint="cs"/>
          <w:sz w:val="28"/>
          <w:szCs w:val="28"/>
          <w:rtl/>
          <w:lang w:bidi="fa-IR"/>
        </w:rPr>
        <w:t>ھ</w:t>
      </w:r>
      <w:r w:rsidRPr="00163810">
        <w:rPr>
          <w:rFonts w:cs="B Nazanin" w:hint="cs"/>
          <w:sz w:val="28"/>
          <w:szCs w:val="28"/>
          <w:rtl/>
          <w:lang w:bidi="fa-IR"/>
        </w:rPr>
        <w:t>مچنان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از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تمام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کانیدان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محترم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تقاضا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میگردد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تا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عنوان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بست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را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در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درخواست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خویش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ذکر</w:t>
      </w:r>
      <w:r w:rsidRPr="00163810">
        <w:rPr>
          <w:rFonts w:cs="B Nazanin"/>
          <w:sz w:val="28"/>
          <w:szCs w:val="28"/>
          <w:lang w:bidi="fa-IR"/>
        </w:rPr>
        <w:t xml:space="preserve"> </w:t>
      </w:r>
      <w:r w:rsidRPr="00163810">
        <w:rPr>
          <w:rFonts w:cs="B Nazanin" w:hint="cs"/>
          <w:sz w:val="28"/>
          <w:szCs w:val="28"/>
          <w:rtl/>
          <w:lang w:bidi="fa-IR"/>
        </w:rPr>
        <w:t>نمایند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496CD1" w:rsidRDefault="00496CD1" w:rsidP="00496CD1">
      <w:pPr>
        <w:autoSpaceDE w:val="0"/>
        <w:autoSpaceDN w:val="0"/>
        <w:bidi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To: </w:t>
      </w:r>
      <w:hyperlink r:id="rId8" w:history="1">
        <w:r w:rsidRPr="00B5352F">
          <w:rPr>
            <w:rStyle w:val="Hyperlink"/>
            <w:rFonts w:cs="B Nazanin"/>
            <w:sz w:val="28"/>
            <w:szCs w:val="28"/>
            <w:lang w:bidi="fa-IR"/>
          </w:rPr>
          <w:t>moec.hrd1@gmail.com</w:t>
        </w:r>
      </w:hyperlink>
    </w:p>
    <w:p w:rsidR="00496CD1" w:rsidRDefault="00496CD1" w:rsidP="00496CD1">
      <w:pPr>
        <w:autoSpaceDE w:val="0"/>
        <w:autoSpaceDN w:val="0"/>
        <w:bidi/>
        <w:adjustRightInd w:val="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CC: </w:t>
      </w:r>
      <w:hyperlink r:id="rId9" w:history="1">
        <w:r w:rsidRPr="00B5352F">
          <w:rPr>
            <w:rStyle w:val="Hyperlink"/>
            <w:rFonts w:cs="B Nazanin"/>
            <w:sz w:val="28"/>
            <w:szCs w:val="28"/>
            <w:lang w:bidi="fa-IR"/>
          </w:rPr>
          <w:t>moec.consultants@gmail.com</w:t>
        </w:r>
      </w:hyperlink>
    </w:p>
    <w:p w:rsidR="000B7BEF" w:rsidRDefault="000B7BEF" w:rsidP="000B7BEF">
      <w:pPr>
        <w:autoSpaceDE w:val="0"/>
        <w:autoSpaceDN w:val="0"/>
        <w:bidi/>
        <w:adjustRightInd w:val="0"/>
        <w:rPr>
          <w:rFonts w:cs="B Nazanin"/>
          <w:sz w:val="28"/>
          <w:szCs w:val="28"/>
          <w:rtl/>
          <w:lang w:bidi="fa-IR"/>
        </w:rPr>
      </w:pPr>
    </w:p>
    <w:p w:rsidR="000B7BEF" w:rsidRDefault="000B7BEF" w:rsidP="000B7BEF">
      <w:pPr>
        <w:autoSpaceDE w:val="0"/>
        <w:autoSpaceDN w:val="0"/>
        <w:bidi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معلومات بیشر کاندیدان محترم میتوانند به شماره تیلفون 0202100396 به تماس شوند . </w:t>
      </w:r>
    </w:p>
    <w:p w:rsidR="00496CD1" w:rsidRPr="00496CD1" w:rsidRDefault="00496CD1" w:rsidP="00496CD1">
      <w:p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</w:p>
    <w:sectPr w:rsidR="00496CD1" w:rsidRPr="00496CD1" w:rsidSect="005F193E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D0" w:rsidRDefault="007C08D0" w:rsidP="00EB0178">
      <w:r>
        <w:separator/>
      </w:r>
    </w:p>
  </w:endnote>
  <w:endnote w:type="continuationSeparator" w:id="0">
    <w:p w:rsidR="007C08D0" w:rsidRDefault="007C08D0" w:rsidP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78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178" w:rsidRDefault="00E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D0" w:rsidRDefault="007C08D0" w:rsidP="00EB0178">
      <w:r>
        <w:separator/>
      </w:r>
    </w:p>
  </w:footnote>
  <w:footnote w:type="continuationSeparator" w:id="0">
    <w:p w:rsidR="007C08D0" w:rsidRDefault="007C08D0" w:rsidP="00E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3D6"/>
    <w:multiLevelType w:val="hybridMultilevel"/>
    <w:tmpl w:val="10C4A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25EB3"/>
    <w:multiLevelType w:val="hybridMultilevel"/>
    <w:tmpl w:val="6916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D51"/>
    <w:multiLevelType w:val="hybridMultilevel"/>
    <w:tmpl w:val="F32A5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76784"/>
    <w:multiLevelType w:val="hybridMultilevel"/>
    <w:tmpl w:val="E15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0C3"/>
    <w:multiLevelType w:val="hybridMultilevel"/>
    <w:tmpl w:val="64AC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5E90"/>
    <w:multiLevelType w:val="hybridMultilevel"/>
    <w:tmpl w:val="F8D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47E9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7202"/>
    <w:multiLevelType w:val="hybridMultilevel"/>
    <w:tmpl w:val="07E4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2432F"/>
    <w:multiLevelType w:val="hybridMultilevel"/>
    <w:tmpl w:val="660A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066"/>
    <w:multiLevelType w:val="hybridMultilevel"/>
    <w:tmpl w:val="2556C492"/>
    <w:lvl w:ilvl="0" w:tplc="84EE28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537D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6"/>
    <w:rsid w:val="00057F1E"/>
    <w:rsid w:val="00094E5A"/>
    <w:rsid w:val="000A7954"/>
    <w:rsid w:val="000B14FE"/>
    <w:rsid w:val="000B7BEF"/>
    <w:rsid w:val="000C3849"/>
    <w:rsid w:val="000C6D4B"/>
    <w:rsid w:val="00116561"/>
    <w:rsid w:val="00163810"/>
    <w:rsid w:val="0016701B"/>
    <w:rsid w:val="0017527B"/>
    <w:rsid w:val="001D125A"/>
    <w:rsid w:val="001E32F5"/>
    <w:rsid w:val="002739F5"/>
    <w:rsid w:val="002D7785"/>
    <w:rsid w:val="00357347"/>
    <w:rsid w:val="003B1EEC"/>
    <w:rsid w:val="00426CCD"/>
    <w:rsid w:val="00480736"/>
    <w:rsid w:val="004961EC"/>
    <w:rsid w:val="00496CD1"/>
    <w:rsid w:val="004A5884"/>
    <w:rsid w:val="00536B12"/>
    <w:rsid w:val="005558ED"/>
    <w:rsid w:val="005702C1"/>
    <w:rsid w:val="00572168"/>
    <w:rsid w:val="005F193E"/>
    <w:rsid w:val="006B3B62"/>
    <w:rsid w:val="006C5DD5"/>
    <w:rsid w:val="006D22DD"/>
    <w:rsid w:val="006E7EB1"/>
    <w:rsid w:val="00725DF5"/>
    <w:rsid w:val="00756F57"/>
    <w:rsid w:val="007C08D0"/>
    <w:rsid w:val="007F4FE6"/>
    <w:rsid w:val="00872BA8"/>
    <w:rsid w:val="008B47F2"/>
    <w:rsid w:val="008F2EB7"/>
    <w:rsid w:val="00994503"/>
    <w:rsid w:val="009B36D7"/>
    <w:rsid w:val="009B3BCC"/>
    <w:rsid w:val="00B1520E"/>
    <w:rsid w:val="00B51F7D"/>
    <w:rsid w:val="00B554D5"/>
    <w:rsid w:val="00B85945"/>
    <w:rsid w:val="00BC49A0"/>
    <w:rsid w:val="00C04278"/>
    <w:rsid w:val="00C35944"/>
    <w:rsid w:val="00C72880"/>
    <w:rsid w:val="00C75D62"/>
    <w:rsid w:val="00CD04C2"/>
    <w:rsid w:val="00CF44B9"/>
    <w:rsid w:val="00D310A2"/>
    <w:rsid w:val="00D36F5C"/>
    <w:rsid w:val="00D44E11"/>
    <w:rsid w:val="00D52EC9"/>
    <w:rsid w:val="00D533AB"/>
    <w:rsid w:val="00D633CA"/>
    <w:rsid w:val="00D8350A"/>
    <w:rsid w:val="00E10BF6"/>
    <w:rsid w:val="00E54D3B"/>
    <w:rsid w:val="00E62EFB"/>
    <w:rsid w:val="00E8174F"/>
    <w:rsid w:val="00E8616F"/>
    <w:rsid w:val="00EA2604"/>
    <w:rsid w:val="00EB0178"/>
    <w:rsid w:val="00EB24B2"/>
    <w:rsid w:val="00EB2BD9"/>
    <w:rsid w:val="00EC5169"/>
    <w:rsid w:val="00EF4CF6"/>
    <w:rsid w:val="00F16B3F"/>
    <w:rsid w:val="00F233F3"/>
    <w:rsid w:val="00F64857"/>
    <w:rsid w:val="00F75E73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FA1437"/>
  <w15:docId w15:val="{B5DD75E2-9A67-4DCA-86B5-63DE360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5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63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c.hrd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ec.consult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9</cp:revision>
  <cp:lastPrinted>2018-10-30T08:31:00Z</cp:lastPrinted>
  <dcterms:created xsi:type="dcterms:W3CDTF">2019-07-23T06:37:00Z</dcterms:created>
  <dcterms:modified xsi:type="dcterms:W3CDTF">2019-09-04T08:13:00Z</dcterms:modified>
</cp:coreProperties>
</file>